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4687" w14:textId="77777777" w:rsidR="00A1475C" w:rsidRPr="00A1475C" w:rsidRDefault="00A1475C" w:rsidP="00A1475C">
      <w:pPr>
        <w:pStyle w:val="a3"/>
        <w:rPr>
          <w:b/>
          <w:bCs/>
          <w:color w:val="000000"/>
          <w:sz w:val="27"/>
          <w:szCs w:val="27"/>
        </w:rPr>
      </w:pPr>
      <w:r w:rsidRPr="00A1475C">
        <w:rPr>
          <w:b/>
          <w:bCs/>
          <w:color w:val="000000"/>
          <w:sz w:val="27"/>
          <w:szCs w:val="27"/>
        </w:rPr>
        <w:t>Проезд городским транспортом:</w:t>
      </w:r>
    </w:p>
    <w:p w14:paraId="69498AD2" w14:textId="77777777" w:rsidR="00A1475C" w:rsidRDefault="00A1475C" w:rsidP="00A147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Ближайшее метро «Новослободская», однако на этой станции сейчас закрыт выход в город на ремонт.</w:t>
      </w:r>
    </w:p>
    <w:p w14:paraId="455F9C11" w14:textId="77777777" w:rsidR="00A1475C" w:rsidRDefault="00A1475C" w:rsidP="00A147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Поэтому необходимо доехать до метро «Менделеевская». Из метро выход один. Попадаете в подземный переход. В переходе поворачиваете два раза налево и по ступенькам выходите на Новослободскую улицу. Прямо по улице в сторону центра идете до тех пор, пока слева от вас не будет светофор на пешеходном переходе, а напротив метро «Новослободская». Не переходя улицу, проходите прямо еще метров 10, затем поворачиваете направо и далее идете по левой стороне </w:t>
      </w:r>
      <w:proofErr w:type="spellStart"/>
      <w:r>
        <w:rPr>
          <w:color w:val="000000"/>
          <w:sz w:val="27"/>
          <w:szCs w:val="27"/>
        </w:rPr>
        <w:t>Весковского</w:t>
      </w:r>
      <w:proofErr w:type="spellEnd"/>
      <w:r>
        <w:rPr>
          <w:color w:val="000000"/>
          <w:sz w:val="27"/>
          <w:szCs w:val="27"/>
        </w:rPr>
        <w:t xml:space="preserve"> переулка (перпендикулярно Новослободской улице), который переходит в улицу Чаянова.</w:t>
      </w:r>
    </w:p>
    <w:p w14:paraId="7FF302BA" w14:textId="77777777" w:rsidR="00A1475C" w:rsidRDefault="00A1475C" w:rsidP="00A147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Первым стоит корпус 5 Российского государственного гуманитарного университета (РГГУ).</w:t>
      </w:r>
    </w:p>
    <w:p w14:paraId="28BC8F82" w14:textId="77777777" w:rsidR="00A1475C" w:rsidRDefault="00A1475C" w:rsidP="00A147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Проходите вдоль корпуса 5 мимо двухстворчатых дверей с плакатом «Приёмная комиссия», через 30 метров маленькое крылечко с несколькими ступеньками и одностворчатой дверью. Это вход в Центр технологической поддержки образования.</w:t>
      </w:r>
    </w:p>
    <w:p w14:paraId="64DA4478" w14:textId="77777777" w:rsidR="00A1475C" w:rsidRDefault="00A1475C" w:rsidP="00A147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Слева от двери два звонка. Звоните в любой из них, если дверь будет закрыта.</w:t>
      </w:r>
    </w:p>
    <w:p w14:paraId="24818C0F" w14:textId="77777777" w:rsidR="00A1475C" w:rsidRDefault="00A1475C" w:rsidP="00A147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Внутри здания по нескольким ступенькам налево.</w:t>
      </w:r>
    </w:p>
    <w:p w14:paraId="18E6D479" w14:textId="77777777" w:rsidR="00A1475C" w:rsidRDefault="00A1475C" w:rsidP="00A147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будут проблемы, звоните:</w:t>
      </w:r>
    </w:p>
    <w:p w14:paraId="00DDD44B" w14:textId="77777777" w:rsidR="00085BBB" w:rsidRDefault="00085BBB"/>
    <w:sectPr w:rsidR="00085BBB" w:rsidSect="00A147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C"/>
    <w:rsid w:val="00085BBB"/>
    <w:rsid w:val="000E2A40"/>
    <w:rsid w:val="00A1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C206"/>
  <w15:chartTrackingRefBased/>
  <w15:docId w15:val="{90FCDE56-C7CD-4B17-9F16-F0BE06C6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2021-09-22T02:04:00Z</dcterms:created>
  <dcterms:modified xsi:type="dcterms:W3CDTF">2021-09-22T02:06:00Z</dcterms:modified>
</cp:coreProperties>
</file>